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4C" w:rsidRDefault="00BD2FC7" w:rsidP="00EC1D78">
      <w:pPr>
        <w:spacing w:line="48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13.4pt;margin-top:-43.05pt;width:158.25pt;height:56.15pt;z-index:251670528;mso-width-relative:margin;mso-height-relative:margin" fillcolor="#4bacc6 [3208]" strokecolor="#f2f2f2 [3041]" strokeweight="3pt">
            <v:shadow on="t" type="perspective" color="#205867 [1608]" opacity=".5" offset="1pt" offset2="-1pt"/>
            <v:textbox style="mso-next-textbox:#_x0000_s1038">
              <w:txbxContent>
                <w:p w:rsidR="005A6D6F" w:rsidRPr="00A4184B" w:rsidRDefault="005A6D6F" w:rsidP="005A6D6F">
                  <w:pPr>
                    <w:rPr>
                      <w:b/>
                    </w:rPr>
                  </w:pPr>
                  <w:r>
                    <w:rPr>
                      <w:b/>
                    </w:rPr>
                    <w:t>Title is NOT bold, underline, bigger, different font, etc.</w:t>
                  </w:r>
                  <w:r w:rsidR="00D9014C">
                    <w:rPr>
                      <w:b/>
                    </w:rPr>
                    <w:t xml:space="preserve">  It is one inch down.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52.35pt;margin-top:1.5pt;width:47.75pt;height:5.2pt;z-index:2516715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9" type="#_x0000_t32" style="position:absolute;left:0;text-align:left;margin-left:421.95pt;margin-top:-15.9pt;width:23.45pt;height:17.4pt;flip:y;z-index:251662336" o:connectortype="straight">
            <v:stroke endarrow="block"/>
          </v:shape>
        </w:pict>
      </w:r>
      <w:r>
        <w:rPr>
          <w:noProof/>
          <w:sz w:val="24"/>
          <w:szCs w:val="24"/>
          <w:lang w:eastAsia="zh-TW"/>
        </w:rPr>
        <w:pict>
          <v:shape id="_x0000_s1026" type="#_x0000_t202" style="position:absolute;left:0;text-align:left;margin-left:275.25pt;margin-top:-43.05pt;width:140.95pt;height:44.55pt;z-index:251660288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26">
              <w:txbxContent>
                <w:p w:rsidR="00A4184B" w:rsidRPr="00A4184B" w:rsidRDefault="00A4184B">
                  <w:pPr>
                    <w:rPr>
                      <w:b/>
                    </w:rPr>
                  </w:pPr>
                  <w:r w:rsidRPr="00A4184B">
                    <w:rPr>
                      <w:b/>
                    </w:rPr>
                    <w:t>Header: ½ inch down, last name and page number</w:t>
                  </w:r>
                </w:p>
              </w:txbxContent>
            </v:textbox>
          </v:shape>
        </w:pict>
      </w:r>
      <w:r w:rsidR="00EC1D78" w:rsidRPr="00EC1D78">
        <w:rPr>
          <w:sz w:val="24"/>
          <w:szCs w:val="24"/>
        </w:rPr>
        <w:t>Works Cited</w:t>
      </w:r>
    </w:p>
    <w:p w:rsidR="007E05FF" w:rsidRDefault="007E05FF" w:rsidP="007E05FF">
      <w:pPr>
        <w:spacing w:line="48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Chan, Evans.  </w:t>
      </w:r>
      <w:proofErr w:type="gramStart"/>
      <w:r>
        <w:rPr>
          <w:sz w:val="24"/>
          <w:szCs w:val="24"/>
        </w:rPr>
        <w:t>“Postmodernism and Hong Kong Cinema.”</w:t>
      </w:r>
      <w:proofErr w:type="gramEnd"/>
      <w:r>
        <w:rPr>
          <w:sz w:val="24"/>
          <w:szCs w:val="24"/>
        </w:rPr>
        <w:t xml:space="preserve">  </w:t>
      </w:r>
      <w:r w:rsidRPr="006032EC">
        <w:rPr>
          <w:i/>
          <w:sz w:val="24"/>
          <w:szCs w:val="24"/>
        </w:rPr>
        <w:t>Postmodern Culture</w:t>
      </w:r>
      <w:r>
        <w:rPr>
          <w:sz w:val="24"/>
          <w:szCs w:val="24"/>
        </w:rPr>
        <w:t xml:space="preserve"> 10.3 (2000): n. </w:t>
      </w:r>
      <w:proofErr w:type="spellStart"/>
      <w:r>
        <w:rPr>
          <w:sz w:val="24"/>
          <w:szCs w:val="24"/>
        </w:rPr>
        <w:t>pag</w:t>
      </w:r>
      <w:proofErr w:type="spellEnd"/>
      <w:r>
        <w:rPr>
          <w:sz w:val="24"/>
          <w:szCs w:val="24"/>
        </w:rPr>
        <w:t xml:space="preserve">.  </w:t>
      </w:r>
      <w:proofErr w:type="gramStart"/>
      <w:r w:rsidRPr="006032EC">
        <w:rPr>
          <w:i/>
          <w:sz w:val="24"/>
          <w:szCs w:val="24"/>
        </w:rPr>
        <w:t>Project Muse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Web.</w:t>
      </w:r>
      <w:proofErr w:type="gramEnd"/>
      <w:r>
        <w:rPr>
          <w:sz w:val="24"/>
          <w:szCs w:val="24"/>
        </w:rPr>
        <w:t xml:space="preserve">  5 June 2008. </w:t>
      </w:r>
    </w:p>
    <w:p w:rsidR="007E05FF" w:rsidRDefault="007E05FF" w:rsidP="007E05FF">
      <w:pPr>
        <w:spacing w:line="48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Franklin, Benjamin.  </w:t>
      </w:r>
      <w:proofErr w:type="gramStart"/>
      <w:r>
        <w:rPr>
          <w:sz w:val="24"/>
          <w:szCs w:val="24"/>
        </w:rPr>
        <w:t>“Emigration to America.”</w:t>
      </w:r>
      <w:proofErr w:type="gramEnd"/>
      <w:r>
        <w:rPr>
          <w:sz w:val="24"/>
          <w:szCs w:val="24"/>
        </w:rPr>
        <w:t xml:space="preserve">  1783.  </w:t>
      </w:r>
      <w:r w:rsidRPr="004D5D3E">
        <w:rPr>
          <w:i/>
          <w:sz w:val="24"/>
          <w:szCs w:val="24"/>
        </w:rPr>
        <w:t>The Faber Book of America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Ed. Christopher Ricks and William L. Vance.</w:t>
      </w:r>
      <w:proofErr w:type="gramEnd"/>
      <w:r>
        <w:rPr>
          <w:sz w:val="24"/>
          <w:szCs w:val="24"/>
        </w:rPr>
        <w:t xml:space="preserve">  Boston:  Faber, 1992.  24-26</w:t>
      </w:r>
      <w:proofErr w:type="gramStart"/>
      <w:r>
        <w:rPr>
          <w:sz w:val="24"/>
          <w:szCs w:val="24"/>
        </w:rPr>
        <w:t>.  Print</w:t>
      </w:r>
      <w:proofErr w:type="gramEnd"/>
      <w:r>
        <w:rPr>
          <w:sz w:val="24"/>
          <w:szCs w:val="24"/>
        </w:rPr>
        <w:t>.</w:t>
      </w:r>
    </w:p>
    <w:p w:rsidR="007E05FF" w:rsidRDefault="00BD2FC7" w:rsidP="007E05FF">
      <w:pPr>
        <w:spacing w:line="480" w:lineRule="auto"/>
        <w:ind w:left="720" w:hanging="720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32" style="position:absolute;left:0;text-align:left;margin-left:-49.3pt;margin-top:36.85pt;width:61pt;height:85.2pt;flip:y;z-index:2516695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202" style="position:absolute;left:0;text-align:left;margin-left:334.85pt;margin-top:31.85pt;width:162.45pt;height:25.95pt;z-index:251667456;mso-width-relative:margin;mso-height-relative:margin" fillcolor="#8064a2 [3207]" strokecolor="#f2f2f2 [3041]" strokeweight="3pt">
            <v:shadow on="t" type="perspective" color="#3f3151 [1607]" opacity=".5" offset="1pt" offset2="-1pt"/>
            <v:textbox style="mso-next-textbox:#_x0000_s1034">
              <w:txbxContent>
                <w:p w:rsidR="007D08A8" w:rsidRPr="00A4184B" w:rsidRDefault="007D08A8" w:rsidP="007D08A8">
                  <w:pPr>
                    <w:rPr>
                      <w:b/>
                    </w:rPr>
                  </w:pPr>
                  <w:r>
                    <w:rPr>
                      <w:b/>
                    </w:rPr>
                    <w:t>Entire page is double spaced</w:t>
                  </w:r>
                </w:p>
              </w:txbxContent>
            </v:textbox>
          </v:shape>
        </w:pict>
      </w:r>
      <w:r w:rsidR="007E05FF">
        <w:rPr>
          <w:sz w:val="24"/>
          <w:szCs w:val="24"/>
        </w:rPr>
        <w:t xml:space="preserve">Green, Joshua.  </w:t>
      </w:r>
      <w:proofErr w:type="gramStart"/>
      <w:r w:rsidR="007E05FF">
        <w:rPr>
          <w:sz w:val="24"/>
          <w:szCs w:val="24"/>
        </w:rPr>
        <w:t>“The Rove Presidency.”</w:t>
      </w:r>
      <w:proofErr w:type="gramEnd"/>
      <w:r w:rsidR="007E05FF">
        <w:rPr>
          <w:sz w:val="24"/>
          <w:szCs w:val="24"/>
        </w:rPr>
        <w:t xml:space="preserve">  </w:t>
      </w:r>
      <w:proofErr w:type="gramStart"/>
      <w:r w:rsidR="007E05FF" w:rsidRPr="006032EC">
        <w:rPr>
          <w:i/>
          <w:sz w:val="24"/>
          <w:szCs w:val="24"/>
        </w:rPr>
        <w:t>The Atlantic.com</w:t>
      </w:r>
      <w:r w:rsidR="007E05FF">
        <w:rPr>
          <w:sz w:val="24"/>
          <w:szCs w:val="24"/>
        </w:rPr>
        <w:t>.</w:t>
      </w:r>
      <w:proofErr w:type="gramEnd"/>
      <w:r w:rsidR="007E05FF">
        <w:rPr>
          <w:sz w:val="24"/>
          <w:szCs w:val="24"/>
        </w:rPr>
        <w:t xml:space="preserve">  Atlantic Monthly Group, Sept. 2007.  </w:t>
      </w:r>
      <w:proofErr w:type="gramStart"/>
      <w:r w:rsidR="007E05FF">
        <w:rPr>
          <w:sz w:val="24"/>
          <w:szCs w:val="24"/>
        </w:rPr>
        <w:t>Web.</w:t>
      </w:r>
      <w:proofErr w:type="gramEnd"/>
      <w:r w:rsidR="007E05FF">
        <w:rPr>
          <w:sz w:val="24"/>
          <w:szCs w:val="24"/>
        </w:rPr>
        <w:t xml:space="preserve">  15 May 2008.</w:t>
      </w:r>
    </w:p>
    <w:p w:rsidR="007E05FF" w:rsidRDefault="007E05FF" w:rsidP="007E05FF">
      <w:pPr>
        <w:spacing w:line="48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“Japan.”  </w:t>
      </w:r>
      <w:proofErr w:type="gramStart"/>
      <w:r w:rsidRPr="004D5D3E">
        <w:rPr>
          <w:i/>
          <w:sz w:val="24"/>
          <w:szCs w:val="24"/>
        </w:rPr>
        <w:t>The Encyclopedia Americana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2004 </w:t>
      </w:r>
      <w:proofErr w:type="gramStart"/>
      <w:r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>.  Print.</w:t>
      </w:r>
    </w:p>
    <w:p w:rsidR="00EC1D78" w:rsidRDefault="00BD2FC7" w:rsidP="00EC1D78">
      <w:pPr>
        <w:spacing w:line="48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margin-left:-49.3pt;margin-top:34.15pt;width:140.95pt;height:63pt;z-index:251665408;mso-width-relative:margin;mso-height-relative:margin" fillcolor="#9bbb59 [3206]" strokecolor="#f2f2f2 [3041]" strokeweight="3pt">
            <v:shadow on="t" type="perspective" color="#4e6128 [1606]" opacity=".5" offset="1pt" offset2="-1pt"/>
            <v:textbox style="mso-next-textbox:#_x0000_s1032">
              <w:txbxContent>
                <w:p w:rsidR="00A4184B" w:rsidRPr="00A4184B" w:rsidRDefault="00A4184B" w:rsidP="00A4184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“Hanging indentation”—lines after </w:t>
                  </w:r>
                  <w:r w:rsidR="00676071">
                    <w:rPr>
                      <w:b/>
                    </w:rPr>
                    <w:t xml:space="preserve">the </w:t>
                  </w:r>
                  <w:r>
                    <w:rPr>
                      <w:b/>
                    </w:rPr>
                    <w:t xml:space="preserve">1st </w:t>
                  </w:r>
                  <w:r w:rsidR="00676071">
                    <w:rPr>
                      <w:b/>
                    </w:rPr>
                    <w:t xml:space="preserve">line </w:t>
                  </w:r>
                  <w:r>
                    <w:rPr>
                      <w:b/>
                    </w:rPr>
                    <w:t>are indented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margin-left:388.55pt;margin-top:61.95pt;width:102.05pt;height:42.7pt;z-index:251661312;mso-width-relative:margin;mso-height-relative:margin" fillcolor="#4f81bd [3204]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:rsidR="00A4184B" w:rsidRPr="00A4184B" w:rsidRDefault="00A4184B" w:rsidP="00A4184B">
                  <w:pPr>
                    <w:rPr>
                      <w:b/>
                    </w:rPr>
                  </w:pPr>
                  <w:r w:rsidRPr="00A4184B">
                    <w:rPr>
                      <w:b/>
                    </w:rPr>
                    <w:t>One inch margins</w:t>
                  </w:r>
                  <w:r w:rsidR="007D08A8">
                    <w:rPr>
                      <w:b/>
                    </w:rPr>
                    <w:t xml:space="preserve"> on all sides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5" type="#_x0000_t202" style="position:absolute;margin-left:163.55pt;margin-top:34.15pt;width:163.15pt;height:44.55pt;z-index:251668480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35">
              <w:txbxContent>
                <w:p w:rsidR="00486633" w:rsidRPr="00A4184B" w:rsidRDefault="00486633" w:rsidP="00486633">
                  <w:pPr>
                    <w:rPr>
                      <w:b/>
                    </w:rPr>
                  </w:pPr>
                  <w:r>
                    <w:rPr>
                      <w:b/>
                    </w:rPr>
                    <w:t>Entries are alphabetized by author’s last name or title</w:t>
                  </w:r>
                </w:p>
              </w:txbxContent>
            </v:textbox>
          </v:shape>
        </w:pict>
      </w:r>
      <w:r w:rsidR="00EC1D78">
        <w:rPr>
          <w:sz w:val="24"/>
          <w:szCs w:val="24"/>
        </w:rPr>
        <w:t xml:space="preserve">Rowling, J.K.  </w:t>
      </w:r>
      <w:proofErr w:type="gramStart"/>
      <w:r w:rsidR="00EC1D78" w:rsidRPr="0035754E">
        <w:rPr>
          <w:i/>
          <w:sz w:val="24"/>
          <w:szCs w:val="24"/>
        </w:rPr>
        <w:t>Harry Potter and the Goblet of Fire</w:t>
      </w:r>
      <w:r w:rsidR="00EC1D78">
        <w:rPr>
          <w:sz w:val="24"/>
          <w:szCs w:val="24"/>
        </w:rPr>
        <w:t>.</w:t>
      </w:r>
      <w:proofErr w:type="gramEnd"/>
      <w:r w:rsidR="00EC1D78">
        <w:rPr>
          <w:sz w:val="24"/>
          <w:szCs w:val="24"/>
        </w:rPr>
        <w:t xml:space="preserve">  New York:  Levin-Scholastic, 2000.  Print.</w:t>
      </w:r>
    </w:p>
    <w:sectPr w:rsidR="00EC1D78" w:rsidSect="00FE424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2EC" w:rsidRDefault="006032EC" w:rsidP="006032EC">
      <w:pPr>
        <w:spacing w:after="0" w:line="240" w:lineRule="auto"/>
      </w:pPr>
      <w:r>
        <w:separator/>
      </w:r>
    </w:p>
  </w:endnote>
  <w:endnote w:type="continuationSeparator" w:id="0">
    <w:p w:rsidR="006032EC" w:rsidRDefault="006032EC" w:rsidP="0060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2EC" w:rsidRDefault="006032EC" w:rsidP="006032EC">
      <w:pPr>
        <w:spacing w:after="0" w:line="240" w:lineRule="auto"/>
      </w:pPr>
      <w:r>
        <w:separator/>
      </w:r>
    </w:p>
  </w:footnote>
  <w:footnote w:type="continuationSeparator" w:id="0">
    <w:p w:rsidR="006032EC" w:rsidRDefault="006032EC" w:rsidP="0060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EC" w:rsidRPr="006032EC" w:rsidRDefault="006032EC">
    <w:pPr>
      <w:pStyle w:val="Header"/>
      <w:rPr>
        <w:sz w:val="24"/>
        <w:szCs w:val="24"/>
      </w:rPr>
    </w:pPr>
    <w:r>
      <w:tab/>
    </w:r>
    <w:r>
      <w:tab/>
    </w:r>
    <w:r w:rsidRPr="006032EC">
      <w:rPr>
        <w:sz w:val="24"/>
        <w:szCs w:val="24"/>
      </w:rPr>
      <w:t>Karber 3</w:t>
    </w:r>
  </w:p>
  <w:p w:rsidR="006032EC" w:rsidRDefault="006032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D78"/>
    <w:rsid w:val="002F4AD8"/>
    <w:rsid w:val="0035754E"/>
    <w:rsid w:val="00486633"/>
    <w:rsid w:val="004D5D3E"/>
    <w:rsid w:val="00577123"/>
    <w:rsid w:val="005A6D6F"/>
    <w:rsid w:val="006032EC"/>
    <w:rsid w:val="00676071"/>
    <w:rsid w:val="007D08A8"/>
    <w:rsid w:val="007E05FF"/>
    <w:rsid w:val="0085009D"/>
    <w:rsid w:val="00A4184B"/>
    <w:rsid w:val="00BD2FC7"/>
    <w:rsid w:val="00D9014C"/>
    <w:rsid w:val="00EC1D78"/>
    <w:rsid w:val="00FE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4" type="connector" idref="#_x0000_s1029"/>
        <o:r id="V:Rule5" type="connector" idref="#_x0000_s1037"/>
        <o:r id="V:Rule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2EC"/>
  </w:style>
  <w:style w:type="paragraph" w:styleId="Footer">
    <w:name w:val="footer"/>
    <w:basedOn w:val="Normal"/>
    <w:link w:val="FooterChar"/>
    <w:uiPriority w:val="99"/>
    <w:semiHidden/>
    <w:unhideWhenUsed/>
    <w:rsid w:val="00603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2EC"/>
  </w:style>
  <w:style w:type="paragraph" w:styleId="BalloonText">
    <w:name w:val="Balloon Text"/>
    <w:basedOn w:val="Normal"/>
    <w:link w:val="BalloonTextChar"/>
    <w:uiPriority w:val="99"/>
    <w:semiHidden/>
    <w:unhideWhenUsed/>
    <w:rsid w:val="0060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akarber</dc:creator>
  <cp:keywords/>
  <dc:description/>
  <cp:lastModifiedBy>akarber</cp:lastModifiedBy>
  <cp:revision>12</cp:revision>
  <dcterms:created xsi:type="dcterms:W3CDTF">2009-10-01T15:23:00Z</dcterms:created>
  <dcterms:modified xsi:type="dcterms:W3CDTF">2009-10-19T18:17:00Z</dcterms:modified>
</cp:coreProperties>
</file>