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1CF8" w:rsidRPr="00C41CF8" w:rsidRDefault="00C41CF8" w:rsidP="00C41CF8">
      <w:pPr>
        <w:shd w:val="clear" w:color="auto" w:fill="FFFFFF"/>
        <w:spacing w:line="360" w:lineRule="auto"/>
        <w:outlineLvl w:val="0"/>
        <w:rPr>
          <w:rFonts w:ascii="Arial" w:eastAsia="Times New Roman" w:hAnsi="Arial" w:cs="Arial"/>
          <w:b/>
          <w:bCs/>
          <w:color w:val="000000"/>
          <w:spacing w:val="-19"/>
          <w:kern w:val="36"/>
          <w:sz w:val="30"/>
          <w:szCs w:val="30"/>
        </w:rPr>
      </w:pPr>
      <w:r w:rsidRPr="00C41CF8">
        <w:rPr>
          <w:rFonts w:ascii="Arial" w:eastAsia="Times New Roman" w:hAnsi="Arial" w:cs="Arial"/>
          <w:b/>
          <w:bCs/>
          <w:color w:val="000000"/>
          <w:spacing w:val="-19"/>
          <w:kern w:val="36"/>
          <w:sz w:val="30"/>
          <w:szCs w:val="30"/>
        </w:rPr>
        <w:t>Charting the psychology of evil, decades after 'shock' experiment</w:t>
      </w:r>
    </w:p>
    <w:p w:rsidR="00C41CF8" w:rsidRPr="00C41CF8" w:rsidRDefault="00C41CF8" w:rsidP="00C41CF8">
      <w:pPr>
        <w:shd w:val="clear" w:color="auto" w:fill="FFFFFF"/>
        <w:spacing w:before="224" w:after="224" w:line="360" w:lineRule="auto"/>
        <w:rPr>
          <w:rFonts w:ascii="Arial" w:eastAsia="Times New Roman" w:hAnsi="Arial" w:cs="Arial"/>
          <w:color w:val="000000"/>
          <w:sz w:val="30"/>
          <w:szCs w:val="30"/>
        </w:rPr>
      </w:pPr>
      <w:r w:rsidRPr="00C41CF8">
        <w:rPr>
          <w:rFonts w:ascii="Arial" w:eastAsia="Times New Roman" w:hAnsi="Arial" w:cs="Arial"/>
          <w:b/>
          <w:bCs/>
          <w:color w:val="000000"/>
          <w:sz w:val="30"/>
          <w:szCs w:val="30"/>
        </w:rPr>
        <w:t>(CNN)</w:t>
      </w:r>
      <w:r w:rsidRPr="00C41CF8">
        <w:rPr>
          <w:rFonts w:ascii="Arial" w:eastAsia="Times New Roman" w:hAnsi="Arial" w:cs="Arial"/>
          <w:color w:val="000000"/>
          <w:sz w:val="30"/>
          <w:szCs w:val="30"/>
        </w:rPr>
        <w:t> -- If someone told you to press a button to deliver a 450-volt electrical shock to an innocent person in the next room, would you do it?</w:t>
      </w:r>
    </w:p>
    <w:p w:rsidR="00C41CF8" w:rsidRPr="00C41CF8" w:rsidRDefault="00C41CF8" w:rsidP="00C41CF8">
      <w:pPr>
        <w:shd w:val="clear" w:color="auto" w:fill="FFFFFF"/>
        <w:spacing w:before="224" w:after="224" w:line="360" w:lineRule="auto"/>
        <w:rPr>
          <w:rFonts w:ascii="Arial" w:eastAsia="Times New Roman" w:hAnsi="Arial" w:cs="Arial"/>
          <w:color w:val="000000"/>
          <w:sz w:val="30"/>
          <w:szCs w:val="30"/>
        </w:rPr>
      </w:pPr>
      <w:r w:rsidRPr="00C41CF8">
        <w:rPr>
          <w:rFonts w:ascii="Arial" w:eastAsia="Times New Roman" w:hAnsi="Arial" w:cs="Arial"/>
          <w:color w:val="000000"/>
          <w:sz w:val="30"/>
          <w:szCs w:val="30"/>
        </w:rPr>
        <w:t>Common sense may say no, but decades of research suggests otherwise.</w:t>
      </w:r>
    </w:p>
    <w:p w:rsidR="00C41CF8" w:rsidRPr="00C41CF8" w:rsidRDefault="00C41CF8" w:rsidP="00C41CF8">
      <w:pPr>
        <w:shd w:val="clear" w:color="auto" w:fill="FFFFFF"/>
        <w:spacing w:before="224" w:after="224" w:line="360" w:lineRule="auto"/>
        <w:rPr>
          <w:rFonts w:ascii="Arial" w:eastAsia="Times New Roman" w:hAnsi="Arial" w:cs="Arial"/>
          <w:color w:val="000000"/>
          <w:sz w:val="30"/>
          <w:szCs w:val="30"/>
        </w:rPr>
      </w:pPr>
      <w:r w:rsidRPr="00C41CF8">
        <w:rPr>
          <w:rFonts w:ascii="Arial" w:eastAsia="Times New Roman" w:hAnsi="Arial" w:cs="Arial"/>
          <w:color w:val="000000"/>
          <w:sz w:val="30"/>
          <w:szCs w:val="30"/>
        </w:rPr>
        <w:t>In the early 1960s, a young psychologist at Yale began what became one of the most widely recognized experiments in his field. In the first series, he found that about two-thirds of subjects were willing to inflict what they believed were increasingly painful shocks on an innocent person when the experimenter told them to do so, even when the victim screamed and pleaded.</w:t>
      </w:r>
    </w:p>
    <w:p w:rsidR="00C41CF8" w:rsidRPr="00C41CF8" w:rsidRDefault="00C41CF8" w:rsidP="00C41CF8">
      <w:pPr>
        <w:shd w:val="clear" w:color="auto" w:fill="FFFFFF"/>
        <w:spacing w:before="224" w:after="224" w:line="360" w:lineRule="auto"/>
        <w:rPr>
          <w:rFonts w:ascii="Arial" w:eastAsia="Times New Roman" w:hAnsi="Arial" w:cs="Arial"/>
          <w:color w:val="000000"/>
          <w:sz w:val="30"/>
          <w:szCs w:val="30"/>
        </w:rPr>
      </w:pPr>
      <w:r w:rsidRPr="00C41CF8">
        <w:rPr>
          <w:rFonts w:ascii="Arial" w:eastAsia="Times New Roman" w:hAnsi="Arial" w:cs="Arial"/>
          <w:color w:val="000000"/>
          <w:sz w:val="30"/>
          <w:szCs w:val="30"/>
        </w:rPr>
        <w:t xml:space="preserve">The legacy of Stanley </w:t>
      </w:r>
      <w:proofErr w:type="spellStart"/>
      <w:r w:rsidRPr="00C41CF8">
        <w:rPr>
          <w:rFonts w:ascii="Arial" w:eastAsia="Times New Roman" w:hAnsi="Arial" w:cs="Arial"/>
          <w:color w:val="000000"/>
          <w:sz w:val="30"/>
          <w:szCs w:val="30"/>
        </w:rPr>
        <w:t>Milgram</w:t>
      </w:r>
      <w:proofErr w:type="spellEnd"/>
      <w:r w:rsidRPr="00C41CF8">
        <w:rPr>
          <w:rFonts w:ascii="Arial" w:eastAsia="Times New Roman" w:hAnsi="Arial" w:cs="Arial"/>
          <w:color w:val="000000"/>
          <w:sz w:val="30"/>
          <w:szCs w:val="30"/>
        </w:rPr>
        <w:t>, who died 24 years ago on December 20, reaches far beyond that initial round of experiments. Researchers have been working on the questions he posed for decades, and have not settled on a brighter vision of human obedience.</w:t>
      </w:r>
    </w:p>
    <w:p w:rsidR="00C41CF8" w:rsidRPr="00C41CF8" w:rsidRDefault="00C41CF8" w:rsidP="00C41CF8">
      <w:pPr>
        <w:shd w:val="clear" w:color="auto" w:fill="FFFFFF"/>
        <w:spacing w:before="224" w:after="224" w:line="360" w:lineRule="auto"/>
        <w:rPr>
          <w:rFonts w:ascii="Arial" w:eastAsia="Times New Roman" w:hAnsi="Arial" w:cs="Arial"/>
          <w:color w:val="000000"/>
          <w:sz w:val="30"/>
          <w:szCs w:val="30"/>
        </w:rPr>
      </w:pPr>
      <w:r w:rsidRPr="00C41CF8">
        <w:rPr>
          <w:rFonts w:ascii="Arial" w:eastAsia="Times New Roman" w:hAnsi="Arial" w:cs="Arial"/>
          <w:color w:val="000000"/>
          <w:sz w:val="30"/>
          <w:szCs w:val="30"/>
        </w:rPr>
        <w:t xml:space="preserve">A new study to be published in the January issue of American Psychologist confirmed these results in an experiment that mimics many of </w:t>
      </w:r>
      <w:proofErr w:type="spellStart"/>
      <w:r w:rsidRPr="00C41CF8">
        <w:rPr>
          <w:rFonts w:ascii="Arial" w:eastAsia="Times New Roman" w:hAnsi="Arial" w:cs="Arial"/>
          <w:color w:val="000000"/>
          <w:sz w:val="30"/>
          <w:szCs w:val="30"/>
        </w:rPr>
        <w:t>Milgram's</w:t>
      </w:r>
      <w:proofErr w:type="spellEnd"/>
      <w:r w:rsidRPr="00C41CF8">
        <w:rPr>
          <w:rFonts w:ascii="Arial" w:eastAsia="Times New Roman" w:hAnsi="Arial" w:cs="Arial"/>
          <w:color w:val="000000"/>
          <w:sz w:val="30"/>
          <w:szCs w:val="30"/>
        </w:rPr>
        <w:t xml:space="preserve"> original conditions. This and other studies have corroborated the startling conclusion that the majority of people, when placed in certain kinds of situations, will follow orders, even if those orders entail harming another person.</w:t>
      </w:r>
    </w:p>
    <w:p w:rsidR="00C41CF8" w:rsidRPr="00C41CF8" w:rsidRDefault="00C41CF8" w:rsidP="00C41CF8">
      <w:pPr>
        <w:shd w:val="clear" w:color="auto" w:fill="FFFFFF"/>
        <w:spacing w:before="224" w:after="224" w:line="360" w:lineRule="auto"/>
        <w:rPr>
          <w:rFonts w:ascii="Arial" w:eastAsia="Times New Roman" w:hAnsi="Arial" w:cs="Arial"/>
          <w:color w:val="000000"/>
          <w:sz w:val="30"/>
          <w:szCs w:val="30"/>
        </w:rPr>
      </w:pPr>
      <w:r w:rsidRPr="00C41CF8">
        <w:rPr>
          <w:rFonts w:ascii="Arial" w:eastAsia="Times New Roman" w:hAnsi="Arial" w:cs="Arial"/>
          <w:color w:val="000000"/>
          <w:sz w:val="30"/>
          <w:szCs w:val="30"/>
        </w:rPr>
        <w:t xml:space="preserve">"It's situations that make ordinary people into evil monsters, and it's situations that make ordinary people into heroes," said Philip </w:t>
      </w:r>
      <w:proofErr w:type="spellStart"/>
      <w:r w:rsidRPr="00C41CF8">
        <w:rPr>
          <w:rFonts w:ascii="Arial" w:eastAsia="Times New Roman" w:hAnsi="Arial" w:cs="Arial"/>
          <w:color w:val="000000"/>
          <w:sz w:val="30"/>
          <w:szCs w:val="30"/>
        </w:rPr>
        <w:t>Zimbardo</w:t>
      </w:r>
      <w:proofErr w:type="spellEnd"/>
      <w:r w:rsidRPr="00C41CF8">
        <w:rPr>
          <w:rFonts w:ascii="Arial" w:eastAsia="Times New Roman" w:hAnsi="Arial" w:cs="Arial"/>
          <w:color w:val="000000"/>
          <w:sz w:val="30"/>
          <w:szCs w:val="30"/>
        </w:rPr>
        <w:t>, professor emeritus of </w:t>
      </w:r>
      <w:hyperlink r:id="rId5" w:history="1">
        <w:r w:rsidRPr="00C41CF8">
          <w:rPr>
            <w:rFonts w:ascii="Arial" w:eastAsia="Times New Roman" w:hAnsi="Arial" w:cs="Arial"/>
            <w:b/>
            <w:bCs/>
            <w:color w:val="004276"/>
            <w:sz w:val="30"/>
            <w:szCs w:val="30"/>
            <w:u w:val="single"/>
          </w:rPr>
          <w:t>psychology</w:t>
        </w:r>
      </w:hyperlink>
      <w:r w:rsidRPr="00C41CF8">
        <w:rPr>
          <w:rFonts w:ascii="Arial" w:eastAsia="Times New Roman" w:hAnsi="Arial" w:cs="Arial"/>
          <w:color w:val="000000"/>
          <w:sz w:val="30"/>
          <w:szCs w:val="30"/>
        </w:rPr>
        <w:t xml:space="preserve"> at Stanford University and author </w:t>
      </w:r>
      <w:proofErr w:type="spellStart"/>
      <w:r w:rsidRPr="00C41CF8">
        <w:rPr>
          <w:rFonts w:ascii="Arial" w:eastAsia="Times New Roman" w:hAnsi="Arial" w:cs="Arial"/>
          <w:color w:val="000000"/>
          <w:sz w:val="30"/>
          <w:szCs w:val="30"/>
        </w:rPr>
        <w:t>of</w:t>
      </w:r>
      <w:hyperlink r:id="rId6" w:tgtFrame="new" w:history="1">
        <w:r w:rsidRPr="00C41CF8">
          <w:rPr>
            <w:rFonts w:ascii="Arial" w:eastAsia="Times New Roman" w:hAnsi="Arial" w:cs="Arial"/>
            <w:b/>
            <w:bCs/>
            <w:color w:val="004276"/>
            <w:sz w:val="30"/>
            <w:szCs w:val="30"/>
            <w:u w:val="single"/>
          </w:rPr>
          <w:t>"The</w:t>
        </w:r>
        <w:proofErr w:type="spellEnd"/>
        <w:r w:rsidRPr="00C41CF8">
          <w:rPr>
            <w:rFonts w:ascii="Arial" w:eastAsia="Times New Roman" w:hAnsi="Arial" w:cs="Arial"/>
            <w:b/>
            <w:bCs/>
            <w:color w:val="004276"/>
            <w:sz w:val="30"/>
            <w:szCs w:val="30"/>
            <w:u w:val="single"/>
          </w:rPr>
          <w:t xml:space="preserve"> Lucifer Effect: Understanding How Good People Turn Evil."</w:t>
        </w:r>
      </w:hyperlink>
    </w:p>
    <w:p w:rsidR="00C41CF8" w:rsidRPr="00C41CF8" w:rsidRDefault="00C41CF8" w:rsidP="00C41CF8">
      <w:pPr>
        <w:shd w:val="clear" w:color="auto" w:fill="FFFFFF"/>
        <w:spacing w:before="224" w:after="224" w:line="360" w:lineRule="auto"/>
        <w:rPr>
          <w:rFonts w:ascii="Arial" w:eastAsia="Times New Roman" w:hAnsi="Arial" w:cs="Arial"/>
          <w:color w:val="000000"/>
          <w:sz w:val="30"/>
          <w:szCs w:val="30"/>
        </w:rPr>
      </w:pPr>
      <w:r w:rsidRPr="00C41CF8">
        <w:rPr>
          <w:rFonts w:ascii="Arial" w:eastAsia="Times New Roman" w:hAnsi="Arial" w:cs="Arial"/>
          <w:b/>
          <w:bCs/>
          <w:color w:val="000000"/>
          <w:sz w:val="30"/>
          <w:szCs w:val="30"/>
        </w:rPr>
        <w:lastRenderedPageBreak/>
        <w:t xml:space="preserve">How </w:t>
      </w:r>
      <w:proofErr w:type="spellStart"/>
      <w:r w:rsidRPr="00C41CF8">
        <w:rPr>
          <w:rFonts w:ascii="Arial" w:eastAsia="Times New Roman" w:hAnsi="Arial" w:cs="Arial"/>
          <w:b/>
          <w:bCs/>
          <w:color w:val="000000"/>
          <w:sz w:val="30"/>
          <w:szCs w:val="30"/>
        </w:rPr>
        <w:t>Milgram's</w:t>
      </w:r>
      <w:proofErr w:type="spellEnd"/>
      <w:r w:rsidRPr="00C41CF8">
        <w:rPr>
          <w:rFonts w:ascii="Arial" w:eastAsia="Times New Roman" w:hAnsi="Arial" w:cs="Arial"/>
          <w:b/>
          <w:bCs/>
          <w:color w:val="000000"/>
          <w:sz w:val="30"/>
          <w:szCs w:val="30"/>
        </w:rPr>
        <w:t xml:space="preserve"> experiments worked</w:t>
      </w:r>
    </w:p>
    <w:p w:rsidR="00C41CF8" w:rsidRPr="00C41CF8" w:rsidRDefault="00C41CF8" w:rsidP="00C41CF8">
      <w:pPr>
        <w:shd w:val="clear" w:color="auto" w:fill="FFFFFF"/>
        <w:spacing w:before="224" w:after="224" w:line="360" w:lineRule="auto"/>
        <w:rPr>
          <w:rFonts w:ascii="Arial" w:eastAsia="Times New Roman" w:hAnsi="Arial" w:cs="Arial"/>
          <w:color w:val="000000"/>
          <w:sz w:val="30"/>
          <w:szCs w:val="30"/>
        </w:rPr>
      </w:pPr>
      <w:proofErr w:type="spellStart"/>
      <w:r w:rsidRPr="00C41CF8">
        <w:rPr>
          <w:rFonts w:ascii="Arial" w:eastAsia="Times New Roman" w:hAnsi="Arial" w:cs="Arial"/>
          <w:color w:val="000000"/>
          <w:sz w:val="30"/>
          <w:szCs w:val="30"/>
        </w:rPr>
        <w:t>Milgram</w:t>
      </w:r>
      <w:proofErr w:type="spellEnd"/>
      <w:r w:rsidRPr="00C41CF8">
        <w:rPr>
          <w:rFonts w:ascii="Arial" w:eastAsia="Times New Roman" w:hAnsi="Arial" w:cs="Arial"/>
          <w:color w:val="000000"/>
          <w:sz w:val="30"/>
          <w:szCs w:val="30"/>
        </w:rPr>
        <w:t xml:space="preserve">, who also came up with the theory behind "six degrees of separation" -- the idea that everyone is connected to everyone else through a small number of acquaintances -- set out to figure out why people would turn against their own neighbors in circumstances such as Nazi-occupied </w:t>
      </w:r>
      <w:proofErr w:type="gramStart"/>
      <w:r w:rsidRPr="00C41CF8">
        <w:rPr>
          <w:rFonts w:ascii="Arial" w:eastAsia="Times New Roman" w:hAnsi="Arial" w:cs="Arial"/>
          <w:color w:val="000000"/>
          <w:sz w:val="30"/>
          <w:szCs w:val="30"/>
        </w:rPr>
        <w:t>Europe</w:t>
      </w:r>
      <w:proofErr w:type="gramEnd"/>
      <w:r w:rsidRPr="00C41CF8">
        <w:rPr>
          <w:rFonts w:ascii="Arial" w:eastAsia="Times New Roman" w:hAnsi="Arial" w:cs="Arial"/>
          <w:color w:val="000000"/>
          <w:sz w:val="30"/>
          <w:szCs w:val="30"/>
        </w:rPr>
        <w:t xml:space="preserve">. Referring to Nazi leader Adolf Eichmann, </w:t>
      </w:r>
      <w:proofErr w:type="spellStart"/>
      <w:r w:rsidRPr="00C41CF8">
        <w:rPr>
          <w:rFonts w:ascii="Arial" w:eastAsia="Times New Roman" w:hAnsi="Arial" w:cs="Arial"/>
          <w:color w:val="000000"/>
          <w:sz w:val="30"/>
          <w:szCs w:val="30"/>
        </w:rPr>
        <w:t>Milgram</w:t>
      </w:r>
      <w:proofErr w:type="spellEnd"/>
      <w:r w:rsidRPr="00C41CF8">
        <w:rPr>
          <w:rFonts w:ascii="Arial" w:eastAsia="Times New Roman" w:hAnsi="Arial" w:cs="Arial"/>
          <w:color w:val="000000"/>
          <w:sz w:val="30"/>
          <w:szCs w:val="30"/>
        </w:rPr>
        <w:t xml:space="preserve"> wrote in 1974, "Could it be that Eichmann and his million accomplices in the Holocaust were just following orders? Could we call them all accomplices?"</w:t>
      </w:r>
    </w:p>
    <w:p w:rsidR="00C41CF8" w:rsidRPr="00C41CF8" w:rsidRDefault="00C41CF8" w:rsidP="00C41CF8">
      <w:pPr>
        <w:shd w:val="clear" w:color="auto" w:fill="FFFFFF"/>
        <w:spacing w:before="224" w:after="224" w:line="360" w:lineRule="auto"/>
        <w:rPr>
          <w:rFonts w:ascii="Arial" w:eastAsia="Times New Roman" w:hAnsi="Arial" w:cs="Arial"/>
          <w:color w:val="000000"/>
          <w:sz w:val="30"/>
          <w:szCs w:val="30"/>
        </w:rPr>
      </w:pPr>
      <w:r w:rsidRPr="00C41CF8">
        <w:rPr>
          <w:rFonts w:ascii="Arial" w:eastAsia="Times New Roman" w:hAnsi="Arial" w:cs="Arial"/>
          <w:color w:val="000000"/>
          <w:sz w:val="30"/>
          <w:szCs w:val="30"/>
        </w:rPr>
        <w:t>His experiment in its standard form included a fake shock machine, a "teacher," a "learner" and an experimenter in a laboratory setting. The participant was told that he or she had to teach the student to memorize a pair of words, and the punishment for a wrong answer was a shock from the machine.</w:t>
      </w:r>
    </w:p>
    <w:p w:rsidR="00C41CF8" w:rsidRPr="00C41CF8" w:rsidRDefault="00C41CF8" w:rsidP="00C41CF8">
      <w:pPr>
        <w:shd w:val="clear" w:color="auto" w:fill="FFFFFF"/>
        <w:spacing w:before="224" w:after="224" w:line="360" w:lineRule="auto"/>
        <w:rPr>
          <w:rFonts w:ascii="Arial" w:eastAsia="Times New Roman" w:hAnsi="Arial" w:cs="Arial"/>
          <w:color w:val="000000"/>
          <w:sz w:val="30"/>
          <w:szCs w:val="30"/>
        </w:rPr>
      </w:pPr>
      <w:r w:rsidRPr="00C41CF8">
        <w:rPr>
          <w:rFonts w:ascii="Arial" w:eastAsia="Times New Roman" w:hAnsi="Arial" w:cs="Arial"/>
          <w:color w:val="000000"/>
          <w:sz w:val="30"/>
          <w:szCs w:val="30"/>
        </w:rPr>
        <w:t>The teacher sat in front of the shock machine, which had 30 levers, each corresponding to an additional 15 volts. With each mistake the student made, the teacher had to pull the next lever to deliver a more painful punishment.</w:t>
      </w:r>
    </w:p>
    <w:p w:rsidR="00C41CF8" w:rsidRPr="00C41CF8" w:rsidRDefault="00C41CF8" w:rsidP="00C41CF8">
      <w:pPr>
        <w:shd w:val="clear" w:color="auto" w:fill="FFFFFF"/>
        <w:spacing w:before="224" w:after="224" w:line="360" w:lineRule="auto"/>
        <w:rPr>
          <w:rFonts w:ascii="Arial" w:eastAsia="Times New Roman" w:hAnsi="Arial" w:cs="Arial"/>
          <w:color w:val="000000"/>
          <w:sz w:val="30"/>
          <w:szCs w:val="30"/>
        </w:rPr>
      </w:pPr>
      <w:r w:rsidRPr="00C41CF8">
        <w:rPr>
          <w:rFonts w:ascii="Arial" w:eastAsia="Times New Roman" w:hAnsi="Arial" w:cs="Arial"/>
          <w:color w:val="000000"/>
          <w:sz w:val="30"/>
          <w:szCs w:val="30"/>
        </w:rPr>
        <w:t>While the machine didn't generate shocks and a recorded voice track simulated painful reactions, the teacher was led to believe that he or she was shocking a student, who screamed and asked to leave at higher voltages, and eventually fell silent.</w:t>
      </w:r>
    </w:p>
    <w:p w:rsidR="00C41CF8" w:rsidRPr="00C41CF8" w:rsidRDefault="00C41CF8" w:rsidP="00C41CF8">
      <w:pPr>
        <w:shd w:val="clear" w:color="auto" w:fill="FFFFFF"/>
        <w:spacing w:before="224" w:after="224" w:line="360" w:lineRule="auto"/>
        <w:rPr>
          <w:rFonts w:ascii="Arial" w:eastAsia="Times New Roman" w:hAnsi="Arial" w:cs="Arial"/>
          <w:color w:val="000000"/>
          <w:sz w:val="30"/>
          <w:szCs w:val="30"/>
        </w:rPr>
      </w:pPr>
      <w:r w:rsidRPr="00C41CF8">
        <w:rPr>
          <w:rFonts w:ascii="Arial" w:eastAsia="Times New Roman" w:hAnsi="Arial" w:cs="Arial"/>
          <w:color w:val="000000"/>
          <w:sz w:val="30"/>
          <w:szCs w:val="30"/>
        </w:rPr>
        <w:t xml:space="preserve">If the teacher questioned continuing as instructed, the experimenter simply said, "The experiment requires that you go on," said Thomas Blass, author </w:t>
      </w:r>
      <w:r w:rsidRPr="00C41CF8">
        <w:rPr>
          <w:rFonts w:ascii="Arial" w:eastAsia="Times New Roman" w:hAnsi="Arial" w:cs="Arial"/>
          <w:color w:val="000000"/>
          <w:sz w:val="30"/>
          <w:szCs w:val="30"/>
        </w:rPr>
        <w:lastRenderedPageBreak/>
        <w:t xml:space="preserve">of the biography "The Man Who Shocked The World: The Life and Legacy of Stanley </w:t>
      </w:r>
      <w:proofErr w:type="spellStart"/>
      <w:r w:rsidRPr="00C41CF8">
        <w:rPr>
          <w:rFonts w:ascii="Arial" w:eastAsia="Times New Roman" w:hAnsi="Arial" w:cs="Arial"/>
          <w:color w:val="000000"/>
          <w:sz w:val="30"/>
          <w:szCs w:val="30"/>
        </w:rPr>
        <w:t>Milgram</w:t>
      </w:r>
      <w:proofErr w:type="spellEnd"/>
      <w:r w:rsidRPr="00C41CF8">
        <w:rPr>
          <w:rFonts w:ascii="Arial" w:eastAsia="Times New Roman" w:hAnsi="Arial" w:cs="Arial"/>
          <w:color w:val="000000"/>
          <w:sz w:val="30"/>
          <w:szCs w:val="30"/>
        </w:rPr>
        <w:t>" and the Web site </w:t>
      </w:r>
      <w:hyperlink r:id="rId7" w:tgtFrame="new" w:history="1">
        <w:r w:rsidRPr="00C41CF8">
          <w:rPr>
            <w:rFonts w:ascii="Arial" w:eastAsia="Times New Roman" w:hAnsi="Arial" w:cs="Arial"/>
            <w:b/>
            <w:bCs/>
            <w:color w:val="004276"/>
            <w:sz w:val="30"/>
            <w:szCs w:val="30"/>
            <w:u w:val="single"/>
          </w:rPr>
          <w:t>StanleyMilgram.com</w:t>
        </w:r>
      </w:hyperlink>
      <w:r w:rsidRPr="00C41CF8">
        <w:rPr>
          <w:rFonts w:ascii="Arial" w:eastAsia="Times New Roman" w:hAnsi="Arial" w:cs="Arial"/>
          <w:color w:val="000000"/>
          <w:sz w:val="30"/>
          <w:szCs w:val="30"/>
        </w:rPr>
        <w:t>.</w:t>
      </w:r>
    </w:p>
    <w:p w:rsidR="00C41CF8" w:rsidRPr="00C41CF8" w:rsidRDefault="00C41CF8" w:rsidP="00C41CF8">
      <w:pPr>
        <w:shd w:val="clear" w:color="auto" w:fill="FFFFFF"/>
        <w:spacing w:before="224" w:after="224" w:line="360" w:lineRule="auto"/>
        <w:rPr>
          <w:rFonts w:ascii="Arial" w:eastAsia="Times New Roman" w:hAnsi="Arial" w:cs="Arial"/>
          <w:color w:val="000000"/>
          <w:sz w:val="30"/>
          <w:szCs w:val="30"/>
        </w:rPr>
      </w:pPr>
      <w:r w:rsidRPr="00C41CF8">
        <w:rPr>
          <w:rFonts w:ascii="Arial" w:eastAsia="Times New Roman" w:hAnsi="Arial" w:cs="Arial"/>
          <w:color w:val="000000"/>
          <w:sz w:val="30"/>
          <w:szCs w:val="30"/>
        </w:rPr>
        <w:t>About 65 percent of participants pulled levers corresponding to the maximum voltage -- 450 volts -- in spite of the screams of agony from the learner.</w:t>
      </w:r>
    </w:p>
    <w:p w:rsidR="00C41CF8" w:rsidRPr="00C41CF8" w:rsidRDefault="00C41CF8" w:rsidP="00C41CF8">
      <w:pPr>
        <w:shd w:val="clear" w:color="auto" w:fill="FFFFFF"/>
        <w:spacing w:before="224" w:after="224" w:line="360" w:lineRule="auto"/>
        <w:rPr>
          <w:rFonts w:ascii="Arial" w:eastAsia="Times New Roman" w:hAnsi="Arial" w:cs="Arial"/>
          <w:color w:val="000000"/>
          <w:sz w:val="30"/>
          <w:szCs w:val="30"/>
        </w:rPr>
      </w:pPr>
      <w:r w:rsidRPr="00C41CF8">
        <w:rPr>
          <w:rFonts w:ascii="Arial" w:eastAsia="Times New Roman" w:hAnsi="Arial" w:cs="Arial"/>
          <w:color w:val="000000"/>
          <w:sz w:val="30"/>
          <w:szCs w:val="30"/>
        </w:rPr>
        <w:t>"What the experiment shows is that the person whose authority I consider to be legitimate, that he has a right to tell me what to do and therefore I have obligation to follow his orders, that person could make me, make most people, act contrary to their conscience," Blass said.</w:t>
      </w:r>
    </w:p>
    <w:p w:rsidR="00C41CF8" w:rsidRPr="00C41CF8" w:rsidRDefault="00C41CF8" w:rsidP="00C41CF8">
      <w:pPr>
        <w:shd w:val="clear" w:color="auto" w:fill="FFFFFF"/>
        <w:spacing w:before="224" w:after="224" w:line="360" w:lineRule="auto"/>
        <w:rPr>
          <w:rFonts w:ascii="Arial" w:eastAsia="Times New Roman" w:hAnsi="Arial" w:cs="Arial"/>
          <w:color w:val="000000"/>
          <w:sz w:val="30"/>
          <w:szCs w:val="30"/>
        </w:rPr>
      </w:pPr>
      <w:r w:rsidRPr="00C41CF8">
        <w:rPr>
          <w:rFonts w:ascii="Arial" w:eastAsia="Times New Roman" w:hAnsi="Arial" w:cs="Arial"/>
          <w:b/>
          <w:bCs/>
          <w:color w:val="000000"/>
          <w:sz w:val="30"/>
          <w:szCs w:val="30"/>
        </w:rPr>
        <w:t>An update</w:t>
      </w:r>
    </w:p>
    <w:p w:rsidR="00C41CF8" w:rsidRPr="00C41CF8" w:rsidRDefault="00C41CF8" w:rsidP="00C41CF8">
      <w:pPr>
        <w:shd w:val="clear" w:color="auto" w:fill="FFFFFF"/>
        <w:spacing w:before="224" w:after="224" w:line="360" w:lineRule="auto"/>
        <w:rPr>
          <w:rFonts w:ascii="Arial" w:eastAsia="Times New Roman" w:hAnsi="Arial" w:cs="Arial"/>
          <w:color w:val="000000"/>
          <w:sz w:val="30"/>
          <w:szCs w:val="30"/>
        </w:rPr>
      </w:pPr>
      <w:r w:rsidRPr="00C41CF8">
        <w:rPr>
          <w:rFonts w:ascii="Arial" w:eastAsia="Times New Roman" w:hAnsi="Arial" w:cs="Arial"/>
          <w:color w:val="000000"/>
          <w:sz w:val="30"/>
          <w:szCs w:val="30"/>
        </w:rPr>
        <w:t xml:space="preserve">Because of revised ethical standards for human subject research, this kind of experiment cannot be replicated exactly. But Jerry Burger, professor of psychology at Santa Clara University in Santa Clara, California, made some tweaks to see if </w:t>
      </w:r>
      <w:proofErr w:type="spellStart"/>
      <w:r w:rsidRPr="00C41CF8">
        <w:rPr>
          <w:rFonts w:ascii="Arial" w:eastAsia="Times New Roman" w:hAnsi="Arial" w:cs="Arial"/>
          <w:color w:val="000000"/>
          <w:sz w:val="30"/>
          <w:szCs w:val="30"/>
        </w:rPr>
        <w:t>Milgram's</w:t>
      </w:r>
      <w:proofErr w:type="spellEnd"/>
      <w:r w:rsidRPr="00C41CF8">
        <w:rPr>
          <w:rFonts w:ascii="Arial" w:eastAsia="Times New Roman" w:hAnsi="Arial" w:cs="Arial"/>
          <w:color w:val="000000"/>
          <w:sz w:val="30"/>
          <w:szCs w:val="30"/>
        </w:rPr>
        <w:t xml:space="preserve"> results hold up today.  </w:t>
      </w:r>
    </w:p>
    <w:p w:rsidR="00C41CF8" w:rsidRPr="00C41CF8" w:rsidRDefault="00C41CF8" w:rsidP="00C41CF8">
      <w:pPr>
        <w:shd w:val="clear" w:color="auto" w:fill="FFFFFF"/>
        <w:spacing w:before="224" w:after="224" w:line="360" w:lineRule="auto"/>
        <w:rPr>
          <w:rFonts w:ascii="Arial" w:eastAsia="Times New Roman" w:hAnsi="Arial" w:cs="Arial"/>
          <w:color w:val="000000"/>
          <w:sz w:val="30"/>
          <w:szCs w:val="30"/>
        </w:rPr>
      </w:pPr>
      <w:r w:rsidRPr="00C41CF8">
        <w:rPr>
          <w:rFonts w:ascii="Arial" w:eastAsia="Times New Roman" w:hAnsi="Arial" w:cs="Arial"/>
          <w:color w:val="000000"/>
          <w:sz w:val="30"/>
          <w:szCs w:val="30"/>
        </w:rPr>
        <w:t xml:space="preserve">His study's design imitated </w:t>
      </w:r>
      <w:proofErr w:type="spellStart"/>
      <w:r w:rsidRPr="00C41CF8">
        <w:rPr>
          <w:rFonts w:ascii="Arial" w:eastAsia="Times New Roman" w:hAnsi="Arial" w:cs="Arial"/>
          <w:color w:val="000000"/>
          <w:sz w:val="30"/>
          <w:szCs w:val="30"/>
        </w:rPr>
        <w:t>Milgram's</w:t>
      </w:r>
      <w:proofErr w:type="spellEnd"/>
      <w:r w:rsidRPr="00C41CF8">
        <w:rPr>
          <w:rFonts w:ascii="Arial" w:eastAsia="Times New Roman" w:hAnsi="Arial" w:cs="Arial"/>
          <w:color w:val="000000"/>
          <w:sz w:val="30"/>
          <w:szCs w:val="30"/>
        </w:rPr>
        <w:t xml:space="preserve">, even using the same scripts for the experimenter and suffering learner, but the key difference was that this experiment stopped at 150 volts -- when the learner starts asking to leave. In </w:t>
      </w:r>
      <w:proofErr w:type="spellStart"/>
      <w:r w:rsidRPr="00C41CF8">
        <w:rPr>
          <w:rFonts w:ascii="Arial" w:eastAsia="Times New Roman" w:hAnsi="Arial" w:cs="Arial"/>
          <w:color w:val="000000"/>
          <w:sz w:val="30"/>
          <w:szCs w:val="30"/>
        </w:rPr>
        <w:t>Milgram's</w:t>
      </w:r>
      <w:proofErr w:type="spellEnd"/>
      <w:r w:rsidRPr="00C41CF8">
        <w:rPr>
          <w:rFonts w:ascii="Arial" w:eastAsia="Times New Roman" w:hAnsi="Arial" w:cs="Arial"/>
          <w:color w:val="000000"/>
          <w:sz w:val="30"/>
          <w:szCs w:val="30"/>
        </w:rPr>
        <w:t xml:space="preserve"> experiment, 79 percent of participants who got to that point went all the way to the maximum shock, he said.</w:t>
      </w:r>
    </w:p>
    <w:p w:rsidR="00C41CF8" w:rsidRPr="00C41CF8" w:rsidRDefault="00C41CF8" w:rsidP="00C41CF8">
      <w:pPr>
        <w:shd w:val="clear" w:color="auto" w:fill="FFFFFF"/>
        <w:spacing w:before="224" w:after="224" w:line="360" w:lineRule="auto"/>
        <w:rPr>
          <w:rFonts w:ascii="Arial" w:eastAsia="Times New Roman" w:hAnsi="Arial" w:cs="Arial"/>
          <w:color w:val="000000"/>
          <w:sz w:val="30"/>
          <w:szCs w:val="30"/>
        </w:rPr>
      </w:pPr>
      <w:r w:rsidRPr="00C41CF8">
        <w:rPr>
          <w:rFonts w:ascii="Arial" w:eastAsia="Times New Roman" w:hAnsi="Arial" w:cs="Arial"/>
          <w:color w:val="000000"/>
          <w:sz w:val="30"/>
          <w:szCs w:val="30"/>
        </w:rPr>
        <w:t xml:space="preserve">To eliminate bias from the fame of </w:t>
      </w:r>
      <w:proofErr w:type="spellStart"/>
      <w:r w:rsidRPr="00C41CF8">
        <w:rPr>
          <w:rFonts w:ascii="Arial" w:eastAsia="Times New Roman" w:hAnsi="Arial" w:cs="Arial"/>
          <w:color w:val="000000"/>
          <w:sz w:val="30"/>
          <w:szCs w:val="30"/>
        </w:rPr>
        <w:t>Milgram's</w:t>
      </w:r>
      <w:proofErr w:type="spellEnd"/>
      <w:r w:rsidRPr="00C41CF8">
        <w:rPr>
          <w:rFonts w:ascii="Arial" w:eastAsia="Times New Roman" w:hAnsi="Arial" w:cs="Arial"/>
          <w:color w:val="000000"/>
          <w:sz w:val="30"/>
          <w:szCs w:val="30"/>
        </w:rPr>
        <w:t xml:space="preserve"> experiment, Burger ruled out anyone who had taken two or more college-level psychology classes, and anyone who expressed familiarity with it in the debriefing. The "teachers" in this recent experiment, conducted in 2006, also received several reminders that they could quit whenever they wanted, unlike in </w:t>
      </w:r>
      <w:proofErr w:type="spellStart"/>
      <w:r w:rsidRPr="00C41CF8">
        <w:rPr>
          <w:rFonts w:ascii="Arial" w:eastAsia="Times New Roman" w:hAnsi="Arial" w:cs="Arial"/>
          <w:color w:val="000000"/>
          <w:sz w:val="30"/>
          <w:szCs w:val="30"/>
        </w:rPr>
        <w:t>Milgram's</w:t>
      </w:r>
      <w:proofErr w:type="spellEnd"/>
      <w:r w:rsidRPr="00C41CF8">
        <w:rPr>
          <w:rFonts w:ascii="Arial" w:eastAsia="Times New Roman" w:hAnsi="Arial" w:cs="Arial"/>
          <w:color w:val="000000"/>
          <w:sz w:val="30"/>
          <w:szCs w:val="30"/>
        </w:rPr>
        <w:t xml:space="preserve"> study.</w:t>
      </w:r>
    </w:p>
    <w:p w:rsidR="00C41CF8" w:rsidRPr="00C41CF8" w:rsidRDefault="00C41CF8" w:rsidP="00C41CF8">
      <w:pPr>
        <w:shd w:val="clear" w:color="auto" w:fill="FFFFFF"/>
        <w:spacing w:before="224" w:after="224" w:line="360" w:lineRule="auto"/>
        <w:rPr>
          <w:rFonts w:ascii="Arial" w:eastAsia="Times New Roman" w:hAnsi="Arial" w:cs="Arial"/>
          <w:color w:val="000000"/>
          <w:sz w:val="30"/>
          <w:szCs w:val="30"/>
        </w:rPr>
      </w:pPr>
      <w:r w:rsidRPr="00C41CF8">
        <w:rPr>
          <w:rFonts w:ascii="Arial" w:eastAsia="Times New Roman" w:hAnsi="Arial" w:cs="Arial"/>
          <w:color w:val="000000"/>
          <w:sz w:val="30"/>
          <w:szCs w:val="30"/>
        </w:rPr>
        <w:lastRenderedPageBreak/>
        <w:t xml:space="preserve">The new results correlate well with </w:t>
      </w:r>
      <w:proofErr w:type="spellStart"/>
      <w:r w:rsidRPr="00C41CF8">
        <w:rPr>
          <w:rFonts w:ascii="Arial" w:eastAsia="Times New Roman" w:hAnsi="Arial" w:cs="Arial"/>
          <w:color w:val="000000"/>
          <w:sz w:val="30"/>
          <w:szCs w:val="30"/>
        </w:rPr>
        <w:t>Milgram's</w:t>
      </w:r>
      <w:proofErr w:type="spellEnd"/>
      <w:r w:rsidRPr="00C41CF8">
        <w:rPr>
          <w:rFonts w:ascii="Arial" w:eastAsia="Times New Roman" w:hAnsi="Arial" w:cs="Arial"/>
          <w:color w:val="000000"/>
          <w:sz w:val="30"/>
          <w:szCs w:val="30"/>
        </w:rPr>
        <w:t xml:space="preserve">: 70 percent of the 40 participants were willing to continue after 150 volts, compared with 82.5 percent in </w:t>
      </w:r>
      <w:proofErr w:type="spellStart"/>
      <w:r w:rsidRPr="00C41CF8">
        <w:rPr>
          <w:rFonts w:ascii="Arial" w:eastAsia="Times New Roman" w:hAnsi="Arial" w:cs="Arial"/>
          <w:color w:val="000000"/>
          <w:sz w:val="30"/>
          <w:szCs w:val="30"/>
        </w:rPr>
        <w:t>Milgram's</w:t>
      </w:r>
      <w:proofErr w:type="spellEnd"/>
      <w:r w:rsidRPr="00C41CF8">
        <w:rPr>
          <w:rFonts w:ascii="Arial" w:eastAsia="Times New Roman" w:hAnsi="Arial" w:cs="Arial"/>
          <w:color w:val="000000"/>
          <w:sz w:val="30"/>
          <w:szCs w:val="30"/>
        </w:rPr>
        <w:t xml:space="preserve"> study -- a difference that is not statistically significant, Burger said.</w:t>
      </w:r>
    </w:p>
    <w:p w:rsidR="00C41CF8" w:rsidRPr="00C41CF8" w:rsidRDefault="00C41CF8" w:rsidP="00C41CF8">
      <w:pPr>
        <w:shd w:val="clear" w:color="auto" w:fill="FFFFFF"/>
        <w:spacing w:before="224" w:after="224" w:line="360" w:lineRule="auto"/>
        <w:rPr>
          <w:rFonts w:ascii="Arial" w:eastAsia="Times New Roman" w:hAnsi="Arial" w:cs="Arial"/>
          <w:color w:val="000000"/>
          <w:sz w:val="30"/>
          <w:szCs w:val="30"/>
        </w:rPr>
      </w:pPr>
      <w:r w:rsidRPr="00C41CF8">
        <w:rPr>
          <w:rFonts w:ascii="Arial" w:eastAsia="Times New Roman" w:hAnsi="Arial" w:cs="Arial"/>
          <w:color w:val="000000"/>
          <w:sz w:val="30"/>
          <w:szCs w:val="30"/>
        </w:rPr>
        <w:t xml:space="preserve">Still, some psychologists quoted in the same issue of American Psychologist questioned how comparable this study is to </w:t>
      </w:r>
      <w:proofErr w:type="spellStart"/>
      <w:r w:rsidRPr="00C41CF8">
        <w:rPr>
          <w:rFonts w:ascii="Arial" w:eastAsia="Times New Roman" w:hAnsi="Arial" w:cs="Arial"/>
          <w:color w:val="000000"/>
          <w:sz w:val="30"/>
          <w:szCs w:val="30"/>
        </w:rPr>
        <w:t>Milgram's</w:t>
      </w:r>
      <w:proofErr w:type="spellEnd"/>
      <w:r w:rsidRPr="00C41CF8">
        <w:rPr>
          <w:rFonts w:ascii="Arial" w:eastAsia="Times New Roman" w:hAnsi="Arial" w:cs="Arial"/>
          <w:color w:val="000000"/>
          <w:sz w:val="30"/>
          <w:szCs w:val="30"/>
        </w:rPr>
        <w:t>, given the differences in methods.</w:t>
      </w:r>
    </w:p>
    <w:p w:rsidR="00C41CF8" w:rsidRPr="00C41CF8" w:rsidRDefault="00C41CF8" w:rsidP="00C41CF8">
      <w:pPr>
        <w:shd w:val="clear" w:color="auto" w:fill="FFFFFF"/>
        <w:spacing w:before="224" w:after="224" w:line="360" w:lineRule="auto"/>
        <w:rPr>
          <w:rFonts w:ascii="Arial" w:eastAsia="Times New Roman" w:hAnsi="Arial" w:cs="Arial"/>
          <w:color w:val="000000"/>
          <w:sz w:val="30"/>
          <w:szCs w:val="30"/>
        </w:rPr>
      </w:pPr>
      <w:r w:rsidRPr="00C41CF8">
        <w:rPr>
          <w:rFonts w:ascii="Arial" w:eastAsia="Times New Roman" w:hAnsi="Arial" w:cs="Arial"/>
          <w:color w:val="000000"/>
          <w:sz w:val="30"/>
          <w:szCs w:val="30"/>
        </w:rPr>
        <w:t>The idea of blind obedience isn't as important in these studies as the larger message about the power of the situation, Burger said. It's also significant that the participant begins with small voltages that increase in small doses over time.</w:t>
      </w:r>
    </w:p>
    <w:p w:rsidR="00C41CF8" w:rsidRPr="00C41CF8" w:rsidRDefault="00C41CF8" w:rsidP="00C41CF8">
      <w:pPr>
        <w:shd w:val="clear" w:color="auto" w:fill="FFFFFF"/>
        <w:spacing w:before="224" w:after="224" w:line="360" w:lineRule="auto"/>
        <w:rPr>
          <w:rFonts w:ascii="Arial" w:eastAsia="Times New Roman" w:hAnsi="Arial" w:cs="Arial"/>
          <w:color w:val="000000"/>
          <w:sz w:val="30"/>
          <w:szCs w:val="30"/>
        </w:rPr>
      </w:pPr>
      <w:r w:rsidRPr="00C41CF8">
        <w:rPr>
          <w:rFonts w:ascii="Arial" w:eastAsia="Times New Roman" w:hAnsi="Arial" w:cs="Arial"/>
          <w:color w:val="000000"/>
          <w:sz w:val="30"/>
          <w:szCs w:val="30"/>
        </w:rPr>
        <w:t>"It's that gradual incremental nature that, as we know, is a very powerful way to change attitudes and behaviors," he said.</w:t>
      </w:r>
    </w:p>
    <w:sectPr w:rsidR="00C41CF8" w:rsidRPr="00C41CF8" w:rsidSect="00C41CF8">
      <w:pgSz w:w="12240" w:h="15840"/>
      <w:pgMar w:top="1080" w:right="1080" w:bottom="108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06875"/>
    <w:multiLevelType w:val="multilevel"/>
    <w:tmpl w:val="2F842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B996C1D"/>
    <w:multiLevelType w:val="multilevel"/>
    <w:tmpl w:val="B0983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6030544"/>
    <w:multiLevelType w:val="multilevel"/>
    <w:tmpl w:val="69D0B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characterSpacingControl w:val="doNotCompress"/>
  <w:compat/>
  <w:rsids>
    <w:rsidRoot w:val="00C41CF8"/>
    <w:rsid w:val="0001523E"/>
    <w:rsid w:val="00110DBC"/>
    <w:rsid w:val="001300B4"/>
    <w:rsid w:val="002164BD"/>
    <w:rsid w:val="006A232C"/>
    <w:rsid w:val="007225CC"/>
    <w:rsid w:val="00A215A9"/>
    <w:rsid w:val="00C41CF8"/>
    <w:rsid w:val="00C91796"/>
    <w:rsid w:val="00F036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15A9"/>
  </w:style>
  <w:style w:type="paragraph" w:styleId="Heading1">
    <w:name w:val="heading 1"/>
    <w:basedOn w:val="Normal"/>
    <w:link w:val="Heading1Char"/>
    <w:uiPriority w:val="9"/>
    <w:qFormat/>
    <w:rsid w:val="00C41CF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C41CF8"/>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1CF8"/>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C41CF8"/>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C41CF8"/>
    <w:rPr>
      <w:color w:val="0000FF"/>
      <w:u w:val="single"/>
    </w:rPr>
  </w:style>
  <w:style w:type="character" w:customStyle="1" w:styleId="apple-converted-space">
    <w:name w:val="apple-converted-space"/>
    <w:basedOn w:val="DefaultParagraphFont"/>
    <w:rsid w:val="00C41CF8"/>
  </w:style>
  <w:style w:type="paragraph" w:styleId="NormalWeb">
    <w:name w:val="Normal (Web)"/>
    <w:basedOn w:val="Normal"/>
    <w:uiPriority w:val="99"/>
    <w:semiHidden/>
    <w:unhideWhenUsed/>
    <w:rsid w:val="00C41CF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nnembeddedmoslnk">
    <w:name w:val="cnnembeddedmoslnk"/>
    <w:basedOn w:val="DefaultParagraphFont"/>
    <w:rsid w:val="00C41CF8"/>
  </w:style>
  <w:style w:type="paragraph" w:customStyle="1" w:styleId="cnninline">
    <w:name w:val="cnninline"/>
    <w:basedOn w:val="Normal"/>
    <w:rsid w:val="00C41CF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41C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1CF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4975258">
      <w:bodyDiv w:val="1"/>
      <w:marLeft w:val="0"/>
      <w:marRight w:val="0"/>
      <w:marTop w:val="0"/>
      <w:marBottom w:val="0"/>
      <w:divBdr>
        <w:top w:val="none" w:sz="0" w:space="0" w:color="auto"/>
        <w:left w:val="none" w:sz="0" w:space="0" w:color="auto"/>
        <w:bottom w:val="none" w:sz="0" w:space="0" w:color="auto"/>
        <w:right w:val="none" w:sz="0" w:space="0" w:color="auto"/>
      </w:divBdr>
      <w:divsChild>
        <w:div w:id="1427924072">
          <w:marLeft w:val="0"/>
          <w:marRight w:val="0"/>
          <w:marTop w:val="0"/>
          <w:marBottom w:val="112"/>
          <w:divBdr>
            <w:top w:val="none" w:sz="0" w:space="0" w:color="auto"/>
            <w:left w:val="none" w:sz="0" w:space="0" w:color="auto"/>
            <w:bottom w:val="none" w:sz="0" w:space="0" w:color="auto"/>
            <w:right w:val="none" w:sz="0" w:space="0" w:color="auto"/>
          </w:divBdr>
          <w:divsChild>
            <w:div w:id="1249582764">
              <w:marLeft w:val="337"/>
              <w:marRight w:val="337"/>
              <w:marTop w:val="187"/>
              <w:marBottom w:val="281"/>
              <w:divBdr>
                <w:top w:val="none" w:sz="0" w:space="0" w:color="auto"/>
                <w:left w:val="none" w:sz="0" w:space="0" w:color="auto"/>
                <w:bottom w:val="none" w:sz="0" w:space="0" w:color="auto"/>
                <w:right w:val="none" w:sz="0" w:space="0" w:color="auto"/>
              </w:divBdr>
            </w:div>
            <w:div w:id="1808353515">
              <w:marLeft w:val="0"/>
              <w:marRight w:val="0"/>
              <w:marTop w:val="224"/>
              <w:marBottom w:val="0"/>
              <w:divBdr>
                <w:top w:val="none" w:sz="0" w:space="0" w:color="auto"/>
                <w:left w:val="none" w:sz="0" w:space="0" w:color="auto"/>
                <w:bottom w:val="none" w:sz="0" w:space="0" w:color="auto"/>
                <w:right w:val="none" w:sz="0" w:space="0" w:color="auto"/>
              </w:divBdr>
            </w:div>
            <w:div w:id="10956740">
              <w:marLeft w:val="0"/>
              <w:marRight w:val="0"/>
              <w:marTop w:val="0"/>
              <w:marBottom w:val="0"/>
              <w:divBdr>
                <w:top w:val="none" w:sz="0" w:space="0" w:color="auto"/>
                <w:left w:val="none" w:sz="0" w:space="0" w:color="auto"/>
                <w:bottom w:val="none" w:sz="0" w:space="0" w:color="auto"/>
                <w:right w:val="none" w:sz="0" w:space="0" w:color="auto"/>
              </w:divBdr>
            </w:div>
            <w:div w:id="395083307">
              <w:marLeft w:val="0"/>
              <w:marRight w:val="0"/>
              <w:marTop w:val="0"/>
              <w:marBottom w:val="0"/>
              <w:divBdr>
                <w:top w:val="none" w:sz="0" w:space="0" w:color="auto"/>
                <w:left w:val="none" w:sz="0" w:space="0" w:color="auto"/>
                <w:bottom w:val="none" w:sz="0" w:space="0" w:color="auto"/>
                <w:right w:val="none" w:sz="0" w:space="0" w:color="auto"/>
              </w:divBdr>
            </w:div>
          </w:divsChild>
        </w:div>
        <w:div w:id="723911173">
          <w:marLeft w:val="0"/>
          <w:marRight w:val="0"/>
          <w:marTop w:val="0"/>
          <w:marBottom w:val="0"/>
          <w:divBdr>
            <w:top w:val="none" w:sz="0" w:space="0" w:color="auto"/>
            <w:left w:val="none" w:sz="0" w:space="0" w:color="auto"/>
            <w:bottom w:val="none" w:sz="0" w:space="0" w:color="auto"/>
            <w:right w:val="none" w:sz="0" w:space="0" w:color="auto"/>
          </w:divBdr>
          <w:divsChild>
            <w:div w:id="77678044">
              <w:marLeft w:val="0"/>
              <w:marRight w:val="0"/>
              <w:marTop w:val="0"/>
              <w:marBottom w:val="0"/>
              <w:divBdr>
                <w:top w:val="none" w:sz="0" w:space="0" w:color="auto"/>
                <w:left w:val="none" w:sz="0" w:space="0" w:color="auto"/>
                <w:bottom w:val="none" w:sz="0" w:space="0" w:color="auto"/>
                <w:right w:val="none" w:sz="0" w:space="0" w:color="auto"/>
              </w:divBdr>
              <w:divsChild>
                <w:div w:id="1893884244">
                  <w:marLeft w:val="0"/>
                  <w:marRight w:val="337"/>
                  <w:marTop w:val="37"/>
                  <w:marBottom w:val="0"/>
                  <w:divBdr>
                    <w:top w:val="none" w:sz="0" w:space="0" w:color="auto"/>
                    <w:left w:val="none" w:sz="0" w:space="0" w:color="auto"/>
                    <w:bottom w:val="none" w:sz="0" w:space="0" w:color="auto"/>
                    <w:right w:val="none" w:sz="0" w:space="0" w:color="auto"/>
                  </w:divBdr>
                  <w:divsChild>
                    <w:div w:id="843057816">
                      <w:marLeft w:val="0"/>
                      <w:marRight w:val="0"/>
                      <w:marTop w:val="0"/>
                      <w:marBottom w:val="0"/>
                      <w:divBdr>
                        <w:top w:val="none" w:sz="0" w:space="0" w:color="auto"/>
                        <w:left w:val="none" w:sz="0" w:space="0" w:color="auto"/>
                        <w:bottom w:val="none" w:sz="0" w:space="0" w:color="auto"/>
                        <w:right w:val="none" w:sz="0" w:space="0" w:color="auto"/>
                      </w:divBdr>
                      <w:divsChild>
                        <w:div w:id="91560956">
                          <w:marLeft w:val="0"/>
                          <w:marRight w:val="0"/>
                          <w:marTop w:val="0"/>
                          <w:marBottom w:val="0"/>
                          <w:divBdr>
                            <w:top w:val="none" w:sz="0" w:space="0" w:color="auto"/>
                            <w:left w:val="none" w:sz="0" w:space="0" w:color="auto"/>
                            <w:bottom w:val="none" w:sz="0" w:space="0" w:color="auto"/>
                            <w:right w:val="none" w:sz="0" w:space="0" w:color="auto"/>
                          </w:divBdr>
                          <w:divsChild>
                            <w:div w:id="63795054">
                              <w:marLeft w:val="0"/>
                              <w:marRight w:val="0"/>
                              <w:marTop w:val="0"/>
                              <w:marBottom w:val="0"/>
                              <w:divBdr>
                                <w:top w:val="none" w:sz="0" w:space="0" w:color="auto"/>
                                <w:left w:val="none" w:sz="0" w:space="0" w:color="auto"/>
                                <w:bottom w:val="none" w:sz="0" w:space="0" w:color="auto"/>
                                <w:right w:val="none" w:sz="0" w:space="0" w:color="auto"/>
                              </w:divBdr>
                              <w:divsChild>
                                <w:div w:id="802426523">
                                  <w:marLeft w:val="0"/>
                                  <w:marRight w:val="0"/>
                                  <w:marTop w:val="0"/>
                                  <w:marBottom w:val="0"/>
                                  <w:divBdr>
                                    <w:top w:val="none" w:sz="0" w:space="0" w:color="auto"/>
                                    <w:left w:val="none" w:sz="0" w:space="0" w:color="auto"/>
                                    <w:bottom w:val="none" w:sz="0" w:space="0" w:color="auto"/>
                                    <w:right w:val="none" w:sz="0" w:space="0" w:color="auto"/>
                                  </w:divBdr>
                                  <w:divsChild>
                                    <w:div w:id="1142384993">
                                      <w:marLeft w:val="0"/>
                                      <w:marRight w:val="0"/>
                                      <w:marTop w:val="0"/>
                                      <w:marBottom w:val="0"/>
                                      <w:divBdr>
                                        <w:top w:val="none" w:sz="0" w:space="0" w:color="auto"/>
                                        <w:left w:val="none" w:sz="0" w:space="0" w:color="auto"/>
                                        <w:bottom w:val="none" w:sz="0" w:space="0" w:color="auto"/>
                                        <w:right w:val="none" w:sz="0" w:space="0" w:color="auto"/>
                                      </w:divBdr>
                                    </w:div>
                                    <w:div w:id="1164205865">
                                      <w:marLeft w:val="0"/>
                                      <w:marRight w:val="0"/>
                                      <w:marTop w:val="0"/>
                                      <w:marBottom w:val="0"/>
                                      <w:divBdr>
                                        <w:top w:val="none" w:sz="0" w:space="0" w:color="auto"/>
                                        <w:left w:val="none" w:sz="0" w:space="0" w:color="auto"/>
                                        <w:bottom w:val="none" w:sz="0" w:space="0" w:color="auto"/>
                                        <w:right w:val="none" w:sz="0" w:space="0" w:color="auto"/>
                                      </w:divBdr>
                                    </w:div>
                                    <w:div w:id="1165970618">
                                      <w:marLeft w:val="0"/>
                                      <w:marRight w:val="0"/>
                                      <w:marTop w:val="0"/>
                                      <w:marBottom w:val="0"/>
                                      <w:divBdr>
                                        <w:top w:val="none" w:sz="0" w:space="0" w:color="auto"/>
                                        <w:left w:val="none" w:sz="0" w:space="0" w:color="auto"/>
                                        <w:bottom w:val="none" w:sz="0" w:space="0" w:color="auto"/>
                                        <w:right w:val="none" w:sz="0" w:space="0" w:color="auto"/>
                                      </w:divBdr>
                                    </w:div>
                                    <w:div w:id="739139075">
                                      <w:marLeft w:val="0"/>
                                      <w:marRight w:val="0"/>
                                      <w:marTop w:val="0"/>
                                      <w:marBottom w:val="0"/>
                                      <w:divBdr>
                                        <w:top w:val="none" w:sz="0" w:space="0" w:color="auto"/>
                                        <w:left w:val="none" w:sz="0" w:space="0" w:color="auto"/>
                                        <w:bottom w:val="none" w:sz="0" w:space="0" w:color="auto"/>
                                        <w:right w:val="none" w:sz="0" w:space="0" w:color="auto"/>
                                      </w:divBdr>
                                    </w:div>
                                  </w:divsChild>
                                </w:div>
                                <w:div w:id="227309495">
                                  <w:marLeft w:val="0"/>
                                  <w:marRight w:val="337"/>
                                  <w:marTop w:val="37"/>
                                  <w:marBottom w:val="337"/>
                                  <w:divBdr>
                                    <w:top w:val="none" w:sz="0" w:space="0" w:color="auto"/>
                                    <w:left w:val="none" w:sz="0" w:space="0" w:color="auto"/>
                                    <w:bottom w:val="none" w:sz="0" w:space="0" w:color="auto"/>
                                    <w:right w:val="none" w:sz="0" w:space="0" w:color="auto"/>
                                  </w:divBdr>
                                  <w:divsChild>
                                    <w:div w:id="1035158356">
                                      <w:marLeft w:val="0"/>
                                      <w:marRight w:val="0"/>
                                      <w:marTop w:val="0"/>
                                      <w:marBottom w:val="0"/>
                                      <w:divBdr>
                                        <w:top w:val="none" w:sz="0" w:space="0" w:color="auto"/>
                                        <w:left w:val="none" w:sz="0" w:space="0" w:color="auto"/>
                                        <w:bottom w:val="none" w:sz="0" w:space="0" w:color="auto"/>
                                        <w:right w:val="none" w:sz="0" w:space="0" w:color="auto"/>
                                      </w:divBdr>
                                      <w:divsChild>
                                        <w:div w:id="1504128227">
                                          <w:marLeft w:val="0"/>
                                          <w:marRight w:val="0"/>
                                          <w:marTop w:val="0"/>
                                          <w:marBottom w:val="0"/>
                                          <w:divBdr>
                                            <w:top w:val="single" w:sz="2" w:space="0" w:color="E8E8E8"/>
                                            <w:left w:val="single" w:sz="8" w:space="0" w:color="E8E8E8"/>
                                            <w:bottom w:val="single" w:sz="2" w:space="0" w:color="E8E8E8"/>
                                            <w:right w:val="single" w:sz="8" w:space="0" w:color="E8E8E8"/>
                                          </w:divBdr>
                                          <w:divsChild>
                                            <w:div w:id="1477913175">
                                              <w:marLeft w:val="0"/>
                                              <w:marRight w:val="0"/>
                                              <w:marTop w:val="0"/>
                                              <w:marBottom w:val="0"/>
                                              <w:divBdr>
                                                <w:top w:val="none" w:sz="0" w:space="0" w:color="auto"/>
                                                <w:left w:val="none" w:sz="0" w:space="0" w:color="auto"/>
                                                <w:bottom w:val="none" w:sz="0" w:space="0" w:color="auto"/>
                                                <w:right w:val="none" w:sz="0" w:space="0" w:color="auto"/>
                                              </w:divBdr>
                                            </w:div>
                                          </w:divsChild>
                                        </w:div>
                                        <w:div w:id="55116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01569">
                                  <w:marLeft w:val="0"/>
                                  <w:marRight w:val="337"/>
                                  <w:marTop w:val="37"/>
                                  <w:marBottom w:val="112"/>
                                  <w:divBdr>
                                    <w:top w:val="none" w:sz="0" w:space="0" w:color="auto"/>
                                    <w:left w:val="none" w:sz="0" w:space="0" w:color="auto"/>
                                    <w:bottom w:val="none" w:sz="0" w:space="0" w:color="auto"/>
                                    <w:right w:val="none" w:sz="0" w:space="0" w:color="auto"/>
                                  </w:divBdr>
                                </w:div>
                                <w:div w:id="1484541274">
                                  <w:marLeft w:val="0"/>
                                  <w:marRight w:val="337"/>
                                  <w:marTop w:val="37"/>
                                  <w:marBottom w:val="112"/>
                                  <w:divBdr>
                                    <w:top w:val="none" w:sz="0" w:space="0" w:color="auto"/>
                                    <w:left w:val="none" w:sz="0" w:space="0" w:color="auto"/>
                                    <w:bottom w:val="none" w:sz="0" w:space="0" w:color="auto"/>
                                    <w:right w:val="none" w:sz="0" w:space="0" w:color="auto"/>
                                  </w:divBdr>
                                  <w:divsChild>
                                    <w:div w:id="566451863">
                                      <w:marLeft w:val="0"/>
                                      <w:marRight w:val="0"/>
                                      <w:marTop w:val="0"/>
                                      <w:marBottom w:val="0"/>
                                      <w:divBdr>
                                        <w:top w:val="single" w:sz="12" w:space="0" w:color="E8E8E8"/>
                                        <w:left w:val="none" w:sz="0" w:space="0" w:color="auto"/>
                                        <w:bottom w:val="none" w:sz="0" w:space="0" w:color="auto"/>
                                        <w:right w:val="none" w:sz="0" w:space="0" w:color="auto"/>
                                      </w:divBdr>
                                      <w:divsChild>
                                        <w:div w:id="430854220">
                                          <w:marLeft w:val="0"/>
                                          <w:marRight w:val="0"/>
                                          <w:marTop w:val="37"/>
                                          <w:marBottom w:val="33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tanleymilgram.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ucifereffect.com/" TargetMode="External"/><Relationship Id="rId5" Type="http://schemas.openxmlformats.org/officeDocument/2006/relationships/hyperlink" Target="http://topics.cnn.com/topics/Psychology"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821</Words>
  <Characters>4683</Characters>
  <Application>Microsoft Office Word</Application>
  <DocSecurity>0</DocSecurity>
  <Lines>39</Lines>
  <Paragraphs>10</Paragraphs>
  <ScaleCrop>false</ScaleCrop>
  <Company>Wichita Public Schools</Company>
  <LinksUpToDate>false</LinksUpToDate>
  <CharactersWithSpaces>5494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dc:creator>
  <cp:lastModifiedBy>MIS</cp:lastModifiedBy>
  <cp:revision>1</cp:revision>
  <dcterms:created xsi:type="dcterms:W3CDTF">2013-07-17T16:11:00Z</dcterms:created>
  <dcterms:modified xsi:type="dcterms:W3CDTF">2013-07-17T16:14:00Z</dcterms:modified>
</cp:coreProperties>
</file>